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436D" w14:textId="7A552A48" w:rsidR="00F33A2C" w:rsidRDefault="00414E2F">
      <w:r>
        <w:t>Einrichtung/Konfiguration der OpenAI-Schnittstelle in venabo</w:t>
      </w:r>
    </w:p>
    <w:p w14:paraId="3BE04B16" w14:textId="77777777" w:rsidR="00414E2F" w:rsidRDefault="00414E2F"/>
    <w:p w14:paraId="6E15A902" w14:textId="1719AFDB" w:rsidR="00414E2F" w:rsidRDefault="00414E2F" w:rsidP="00414E2F">
      <w:pPr>
        <w:pStyle w:val="Listenabsatz"/>
        <w:numPr>
          <w:ilvl w:val="0"/>
          <w:numId w:val="1"/>
        </w:numPr>
      </w:pPr>
      <w:r>
        <w:t xml:space="preserve">Loggen Sie sich bei OpenAI ein: </w:t>
      </w:r>
      <w:hyperlink r:id="rId5" w:history="1">
        <w:r w:rsidRPr="00D20CB8">
          <w:rPr>
            <w:rStyle w:val="Hyperlink"/>
          </w:rPr>
          <w:t>https://openai.com/</w:t>
        </w:r>
      </w:hyperlink>
    </w:p>
    <w:p w14:paraId="68876DDC" w14:textId="27462C39" w:rsidR="00414E2F" w:rsidRDefault="00414E2F" w:rsidP="00414E2F">
      <w:pPr>
        <w:pStyle w:val="Listenabsatz"/>
        <w:numPr>
          <w:ilvl w:val="0"/>
          <w:numId w:val="1"/>
        </w:numPr>
      </w:pPr>
      <w:r>
        <w:t>Wählen Sie nach dem Login API aus:</w:t>
      </w:r>
      <w:r>
        <w:br/>
      </w:r>
      <w:r w:rsidRPr="00414E2F">
        <w:rPr>
          <w:noProof/>
        </w:rPr>
        <w:drawing>
          <wp:inline distT="0" distB="0" distL="0" distR="0" wp14:anchorId="4A1B5DB3" wp14:editId="20267CFA">
            <wp:extent cx="5760720" cy="4488815"/>
            <wp:effectExtent l="0" t="0" r="0" b="6985"/>
            <wp:docPr id="283134621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34621" name="Grafik 1" descr="Ein Bild, das Text, Screenshot, Schrift, Design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18636" w14:textId="77777777" w:rsidR="00414E2F" w:rsidRDefault="00414E2F" w:rsidP="00414E2F">
      <w:pPr>
        <w:pStyle w:val="Listenabsatz"/>
        <w:numPr>
          <w:ilvl w:val="0"/>
          <w:numId w:val="1"/>
        </w:numPr>
      </w:pPr>
      <w:r>
        <w:t>Rufen Sie den Reiter API-Keys auf:</w:t>
      </w:r>
      <w:r>
        <w:br/>
      </w:r>
      <w:r w:rsidRPr="00414E2F">
        <w:rPr>
          <w:noProof/>
        </w:rPr>
        <w:drawing>
          <wp:inline distT="0" distB="0" distL="0" distR="0" wp14:anchorId="141F8F10" wp14:editId="65902F3D">
            <wp:extent cx="5760720" cy="2407920"/>
            <wp:effectExtent l="0" t="0" r="0" b="0"/>
            <wp:docPr id="50692759" name="Grafik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2759" name="Grafik 1" descr="Ein Bild, das Text, Screensho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66CB" w14:textId="557B7B44" w:rsidR="00414E2F" w:rsidRPr="00414E2F" w:rsidRDefault="00414E2F" w:rsidP="00414E2F">
      <w:pPr>
        <w:pStyle w:val="Listenabsatz"/>
        <w:numPr>
          <w:ilvl w:val="0"/>
          <w:numId w:val="1"/>
        </w:numPr>
      </w:pPr>
      <w:r>
        <w:lastRenderedPageBreak/>
        <w:t>Legen Sie hier einen neuen API-Key an:</w:t>
      </w:r>
      <w:r>
        <w:br/>
      </w:r>
      <w:r w:rsidRPr="00414E2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EB7F815" wp14:editId="6B770384">
            <wp:extent cx="5760720" cy="3171825"/>
            <wp:effectExtent l="0" t="0" r="0" b="9525"/>
            <wp:docPr id="663660721" name="Grafik 1" descr="Ein Bild, das Text, Screenshot, Multimedia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60721" name="Grafik 1" descr="Ein Bild, das Text, Screenshot, Multimedia, Softwa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414E2F">
        <w:rPr>
          <w:noProof/>
        </w:rPr>
        <w:drawing>
          <wp:inline distT="0" distB="0" distL="0" distR="0" wp14:anchorId="7D34CE25" wp14:editId="1AF75A6B">
            <wp:extent cx="5760720" cy="2910205"/>
            <wp:effectExtent l="0" t="0" r="0" b="4445"/>
            <wp:docPr id="542215226" name="Grafik 1" descr="Ein Bild, das Text, Screenshot, Software, Betriebssyst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15226" name="Grafik 1" descr="Ein Bild, das Text, Screenshot, Software, Betriebssystem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BD9A" w14:textId="1F8F3DEE" w:rsidR="00414E2F" w:rsidRDefault="00414E2F" w:rsidP="00414E2F">
      <w:pPr>
        <w:pStyle w:val="Listenabsatz"/>
        <w:numPr>
          <w:ilvl w:val="0"/>
          <w:numId w:val="1"/>
        </w:numPr>
      </w:pPr>
      <w:r>
        <w:t>Den angelegten API-Key hinterlegen Sie in der Systemkonfiguration von venabo:</w:t>
      </w:r>
      <w:r>
        <w:br/>
      </w:r>
      <w:r w:rsidRPr="00414E2F">
        <w:rPr>
          <w:noProof/>
        </w:rPr>
        <w:drawing>
          <wp:inline distT="0" distB="0" distL="0" distR="0" wp14:anchorId="55479579" wp14:editId="62E73E38">
            <wp:extent cx="5760720" cy="1376045"/>
            <wp:effectExtent l="0" t="0" r="0" b="0"/>
            <wp:docPr id="1681048919" name="Grafik 1" descr="Ein Bild, das Screenshot, Tex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48919" name="Grafik 1" descr="Ein Bild, das Screenshot, Text, Software, Computersymbol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997C" w14:textId="19BCD328" w:rsidR="00414E2F" w:rsidRDefault="00414E2F" w:rsidP="00414E2F">
      <w:pPr>
        <w:pStyle w:val="Listenabsatz"/>
      </w:pPr>
      <w:r>
        <w:br/>
      </w:r>
      <w:r>
        <w:br/>
      </w:r>
      <w:r w:rsidRPr="00414E2F">
        <w:rPr>
          <w:b/>
          <w:bCs/>
        </w:rPr>
        <w:t>Weitere Informationen zur AI-Schnittstelle:</w:t>
      </w:r>
      <w:r w:rsidRPr="00414E2F">
        <w:rPr>
          <w:b/>
          <w:bCs/>
        </w:rPr>
        <w:br/>
      </w:r>
      <w:r>
        <w:t xml:space="preserve">Für die API-Abrufe werden bei OpenAI entsprechende Abrechnungsmöglichkeiten </w:t>
      </w:r>
      <w:r>
        <w:lastRenderedPageBreak/>
        <w:t>benötigt:</w:t>
      </w:r>
      <w:r>
        <w:br/>
      </w:r>
      <w:r w:rsidRPr="00414E2F">
        <w:rPr>
          <w:noProof/>
        </w:rPr>
        <w:drawing>
          <wp:inline distT="0" distB="0" distL="0" distR="0" wp14:anchorId="0199DD5C" wp14:editId="1D2C7D22">
            <wp:extent cx="5760720" cy="2227580"/>
            <wp:effectExtent l="0" t="0" r="0" b="1270"/>
            <wp:docPr id="802739144" name="Grafik 1" descr="Ein Bild, das Screenshot, Tex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39144" name="Grafik 1" descr="Ein Bild, das Screenshot, Text, Software, Computersymbol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FE8C" w14:textId="77777777" w:rsidR="00414E2F" w:rsidRDefault="00414E2F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Jeder API Request wird nach "Token" abgerechnet. Ist die Anfrage aus venabo länger = mehr Token, ist die Antwort länger = mehr Token</w:t>
      </w:r>
    </w:p>
    <w:p w14:paraId="5EFBF471" w14:textId="726FE5F9" w:rsidR="00414E2F" w:rsidRDefault="00414E2F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Unter </w:t>
      </w:r>
      <w:r w:rsidRPr="00596D1B">
        <w:rPr>
          <w:rFonts w:ascii="Segoe UI" w:hAnsi="Segoe UI" w:cs="Segoe UI"/>
          <w:b/>
          <w:bCs/>
          <w:sz w:val="21"/>
          <w:szCs w:val="21"/>
        </w:rPr>
        <w:t>Usage</w:t>
      </w:r>
      <w:r>
        <w:rPr>
          <w:rFonts w:ascii="Segoe UI" w:hAnsi="Segoe UI" w:cs="Segoe UI"/>
          <w:sz w:val="21"/>
          <w:szCs w:val="21"/>
        </w:rPr>
        <w:t xml:space="preserve"> kann man dann auch die </w:t>
      </w:r>
      <w:r w:rsidR="00596D1B">
        <w:rPr>
          <w:rFonts w:ascii="Segoe UI" w:hAnsi="Segoe UI" w:cs="Segoe UI"/>
          <w:sz w:val="21"/>
          <w:szCs w:val="21"/>
        </w:rPr>
        <w:t>angelaufenen</w:t>
      </w:r>
      <w:r>
        <w:rPr>
          <w:rFonts w:ascii="Segoe UI" w:hAnsi="Segoe UI" w:cs="Segoe UI"/>
          <w:sz w:val="21"/>
          <w:szCs w:val="21"/>
        </w:rPr>
        <w:t xml:space="preserve"> Kosten sehen</w:t>
      </w:r>
      <w:r w:rsidR="00596D1B">
        <w:rPr>
          <w:rFonts w:ascii="Segoe UI" w:hAnsi="Segoe UI" w:cs="Segoe UI"/>
          <w:sz w:val="21"/>
          <w:szCs w:val="21"/>
        </w:rPr>
        <w:t>:</w:t>
      </w:r>
      <w:r w:rsidR="00596D1B">
        <w:rPr>
          <w:rFonts w:ascii="Segoe UI" w:hAnsi="Segoe UI" w:cs="Segoe UI"/>
          <w:sz w:val="21"/>
          <w:szCs w:val="21"/>
        </w:rPr>
        <w:br/>
      </w:r>
      <w:r w:rsidR="00596D1B" w:rsidRPr="00596D1B">
        <w:rPr>
          <w:rFonts w:ascii="Segoe UI" w:hAnsi="Segoe UI" w:cs="Segoe UI"/>
          <w:noProof/>
          <w:sz w:val="21"/>
          <w:szCs w:val="21"/>
        </w:rPr>
        <w:drawing>
          <wp:inline distT="0" distB="0" distL="0" distR="0" wp14:anchorId="49D66C14" wp14:editId="26992E9B">
            <wp:extent cx="5760720" cy="3154680"/>
            <wp:effectExtent l="0" t="0" r="0" b="7620"/>
            <wp:docPr id="201612740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2740" name="Grafik 1" descr="Ein Bild, das Text, Screenshot, Zahl, Schrift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F7E2C" w14:textId="77777777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br/>
      </w:r>
    </w:p>
    <w:p w14:paraId="6D23E3F5" w14:textId="77777777" w:rsidR="00596D1B" w:rsidRDefault="00596D1B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br w:type="page"/>
      </w:r>
    </w:p>
    <w:p w14:paraId="04FA182D" w14:textId="1CB8806F" w:rsidR="00596D1B" w:rsidRPr="00596D1B" w:rsidRDefault="00596D1B" w:rsidP="00596D1B">
      <w:pPr>
        <w:rPr>
          <w:rFonts w:ascii="Segoe UI" w:eastAsia="Times New Roman" w:hAnsi="Segoe UI" w:cs="Segoe UI"/>
          <w:kern w:val="0"/>
          <w:sz w:val="21"/>
          <w:szCs w:val="21"/>
          <w:lang w:eastAsia="de-DE"/>
          <w14:ligatures w14:val="none"/>
        </w:rPr>
      </w:pPr>
      <w:r>
        <w:rPr>
          <w:rFonts w:ascii="Segoe UI" w:hAnsi="Segoe UI" w:cs="Segoe UI"/>
          <w:sz w:val="21"/>
          <w:szCs w:val="21"/>
        </w:rPr>
        <w:lastRenderedPageBreak/>
        <w:t>In der Systemkonfiguration können Sie weitere „Prompts“ anlegen:</w:t>
      </w:r>
    </w:p>
    <w:p w14:paraId="5EE04163" w14:textId="7371B17A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 w:rsidRPr="00596D1B">
        <w:rPr>
          <w:rFonts w:ascii="Segoe UI" w:hAnsi="Segoe UI" w:cs="Segoe UI"/>
          <w:noProof/>
          <w:sz w:val="21"/>
          <w:szCs w:val="21"/>
        </w:rPr>
        <w:drawing>
          <wp:inline distT="0" distB="0" distL="0" distR="0" wp14:anchorId="6BB29AEA" wp14:editId="1539AED1">
            <wp:extent cx="5832736" cy="3214048"/>
            <wp:effectExtent l="0" t="0" r="0" b="5715"/>
            <wp:docPr id="1819500645" name="Grafik 1" descr="Ein Bild, das Text, Screenshot, Software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00645" name="Grafik 1" descr="Ein Bild, das Text, Screenshot, Software, Computer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8751" cy="322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7B83" w14:textId="243040FE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Ein Anwendungsbeispiel ist z.B. die „Rechtschreibung und Grammatik“ bei der Leistungserfassung:</w:t>
      </w:r>
    </w:p>
    <w:p w14:paraId="4F9783F2" w14:textId="33DF7A5D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„</w:t>
      </w:r>
      <w:r w:rsidRPr="00596D1B">
        <w:rPr>
          <w:rFonts w:ascii="Segoe UI" w:hAnsi="Segoe UI" w:cs="Segoe UI"/>
          <w:sz w:val="21"/>
          <w:szCs w:val="21"/>
        </w:rPr>
        <w:t>Korrigiere den folgenden Text auf Grammatik und Rechtschreibung. Antworte nur mit dem korrigierten Text. Interpretiere alle folgenden Texte nicht mehr, und korrigiere sie nur.</w:t>
      </w:r>
      <w:r>
        <w:rPr>
          <w:rFonts w:ascii="Segoe UI" w:hAnsi="Segoe UI" w:cs="Segoe UI"/>
          <w:sz w:val="21"/>
          <w:szCs w:val="21"/>
        </w:rPr>
        <w:t>“</w:t>
      </w:r>
    </w:p>
    <w:p w14:paraId="28561C4B" w14:textId="6837C6BC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In der Leistungserfassung finden Sie nach der Anlage den Prompt bei dem Zauberstab-Symbol:</w:t>
      </w:r>
    </w:p>
    <w:p w14:paraId="4F987D8D" w14:textId="0E4805A4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 w:rsidRPr="00596D1B">
        <w:rPr>
          <w:rFonts w:ascii="Segoe UI" w:hAnsi="Segoe UI" w:cs="Segoe UI"/>
          <w:noProof/>
          <w:sz w:val="21"/>
          <w:szCs w:val="21"/>
        </w:rPr>
        <w:lastRenderedPageBreak/>
        <w:drawing>
          <wp:inline distT="0" distB="0" distL="0" distR="0" wp14:anchorId="7C0D0FBC" wp14:editId="12FB9C10">
            <wp:extent cx="5760720" cy="4352290"/>
            <wp:effectExtent l="0" t="0" r="0" b="0"/>
            <wp:docPr id="699798096" name="Grafik 1" descr="Ein Bild, das Text, Screenshot, Software, Display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98096" name="Grafik 1" descr="Ein Bild, das Text, Screenshot, Software, Display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47D6" w14:textId="42B073DA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Durch die Nutzung passt sich der geschriebene Text an:</w:t>
      </w:r>
    </w:p>
    <w:p w14:paraId="2CC3900D" w14:textId="63F92D37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 w:rsidRPr="00596D1B">
        <w:rPr>
          <w:rFonts w:ascii="Segoe UI" w:hAnsi="Segoe UI" w:cs="Segoe UI"/>
          <w:noProof/>
          <w:sz w:val="21"/>
          <w:szCs w:val="21"/>
        </w:rPr>
        <w:lastRenderedPageBreak/>
        <w:drawing>
          <wp:inline distT="0" distB="0" distL="0" distR="0" wp14:anchorId="69488F9D" wp14:editId="1156ACCE">
            <wp:extent cx="5760720" cy="4294505"/>
            <wp:effectExtent l="0" t="0" r="0" b="0"/>
            <wp:docPr id="1832033448" name="Grafik 1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33448" name="Grafik 1" descr="Ein Bild, das Text, Screenshot, Software, Computersymbol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600C" w14:textId="27648936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Die Reihenfolge der Funktionen bestimmten Sie in der Systemkonfiguration:</w:t>
      </w:r>
      <w:r>
        <w:rPr>
          <w:rFonts w:ascii="Segoe UI" w:hAnsi="Segoe UI" w:cs="Segoe UI"/>
          <w:sz w:val="21"/>
          <w:szCs w:val="21"/>
        </w:rPr>
        <w:br/>
      </w:r>
      <w:r w:rsidRPr="00596D1B">
        <w:rPr>
          <w:rFonts w:ascii="Segoe UI" w:hAnsi="Segoe UI" w:cs="Segoe UI"/>
          <w:noProof/>
          <w:sz w:val="21"/>
          <w:szCs w:val="21"/>
        </w:rPr>
        <w:drawing>
          <wp:inline distT="0" distB="0" distL="0" distR="0" wp14:anchorId="56F0A6CC" wp14:editId="0C12831A">
            <wp:extent cx="5760720" cy="927735"/>
            <wp:effectExtent l="0" t="0" r="0" b="5715"/>
            <wp:docPr id="12510737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7370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0964" w14:textId="3A4B18B6" w:rsidR="00596D1B" w:rsidRDefault="00596D1B" w:rsidP="00414E2F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Die erste Funktion ist immer per „Direktklick“ auf dem Zauberstab erreichbar.</w:t>
      </w:r>
    </w:p>
    <w:p w14:paraId="434C1C61" w14:textId="77777777" w:rsidR="00414E2F" w:rsidRDefault="00414E2F" w:rsidP="00414E2F">
      <w:pPr>
        <w:pStyle w:val="Listenabsatz"/>
      </w:pPr>
    </w:p>
    <w:sectPr w:rsidR="00414E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91B32"/>
    <w:multiLevelType w:val="hybridMultilevel"/>
    <w:tmpl w:val="21B6C6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2F"/>
    <w:rsid w:val="0008540A"/>
    <w:rsid w:val="00414E2F"/>
    <w:rsid w:val="00596D1B"/>
    <w:rsid w:val="007B7D10"/>
    <w:rsid w:val="009528C9"/>
    <w:rsid w:val="00F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B3F2"/>
  <w15:chartTrackingRefBased/>
  <w15:docId w15:val="{20B34206-6726-4269-A130-66682252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4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4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4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4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4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4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4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4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4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4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4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4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4E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4E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4E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4E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4E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4E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14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4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4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4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14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4E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14E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4E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4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4E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14E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14E2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4E2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1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openai.com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Mazanowski</dc:creator>
  <cp:keywords/>
  <dc:description/>
  <cp:lastModifiedBy>Fabian Mazanowski</cp:lastModifiedBy>
  <cp:revision>2</cp:revision>
  <dcterms:created xsi:type="dcterms:W3CDTF">2024-04-09T06:52:00Z</dcterms:created>
  <dcterms:modified xsi:type="dcterms:W3CDTF">2024-04-09T06:52:00Z</dcterms:modified>
</cp:coreProperties>
</file>